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3720"/>
      </w:tblGrid>
      <w:tr w:rsidR="00F405A6" w:rsidRPr="00F405A6" w14:paraId="793960F5" w14:textId="77777777" w:rsidTr="00F405A6">
        <w:trPr>
          <w:trHeight w:val="16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021B1" w14:textId="77777777" w:rsidR="00F405A6" w:rsidRPr="00F405A6" w:rsidRDefault="00F405A6" w:rsidP="00F40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Phase III Musculoskeletal Healthcare - Core Presentations &amp; Learning Outcomes</w:t>
            </w:r>
            <w:r w:rsidRPr="00F405A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br/>
            </w:r>
            <w:r w:rsidRPr="00F40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Please refer to the notes on Moodle on how to use these</w:t>
            </w:r>
          </w:p>
        </w:tc>
      </w:tr>
      <w:tr w:rsidR="00F405A6" w:rsidRPr="00F405A6" w14:paraId="078B1A62" w14:textId="77777777" w:rsidTr="00F405A6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9994E" w14:textId="77777777" w:rsidR="00F405A6" w:rsidRPr="00F405A6" w:rsidRDefault="00F405A6" w:rsidP="00F40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Core presentation / learning outcome</w:t>
            </w:r>
          </w:p>
        </w:tc>
      </w:tr>
      <w:tr w:rsidR="00F405A6" w:rsidRPr="00F405A6" w14:paraId="35DA97F9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15ECBB50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405A6" w:rsidRPr="00F405A6" w14:paraId="3E72EB45" w14:textId="77777777" w:rsidTr="00F405A6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1E04EFDE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Child Health</w:t>
            </w:r>
          </w:p>
        </w:tc>
      </w:tr>
      <w:tr w:rsidR="00F405A6" w:rsidRPr="00F405A6" w14:paraId="16CC1C19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9B884D1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Fractures in Children</w:t>
            </w:r>
          </w:p>
        </w:tc>
      </w:tr>
      <w:tr w:rsidR="00F405A6" w:rsidRPr="00F405A6" w14:paraId="5B4EED1F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E9A37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3, students should be able to:</w:t>
            </w:r>
          </w:p>
        </w:tc>
      </w:tr>
      <w:tr w:rsidR="00F405A6" w:rsidRPr="00F405A6" w14:paraId="5378E0A2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BA07D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those fracture patterns that occur in children and their possible aetiological factors</w:t>
            </w:r>
          </w:p>
        </w:tc>
      </w:tr>
      <w:tr w:rsidR="00F405A6" w:rsidRPr="00F405A6" w14:paraId="61725A8F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E7F31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initiate appropriate investigations for a child presenting with fracture(s)</w:t>
            </w:r>
          </w:p>
        </w:tc>
      </w:tr>
      <w:tr w:rsidR="00F405A6" w:rsidRPr="00F405A6" w14:paraId="232CC301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8FF08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basic radiological features of fractures</w:t>
            </w:r>
          </w:p>
        </w:tc>
      </w:tr>
      <w:tr w:rsidR="00F405A6" w:rsidRPr="00F405A6" w14:paraId="00DBDABE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1C2D3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be aware of non-accidental injury and outline the strategy for the handling of non-accidental injuries</w:t>
            </w:r>
          </w:p>
        </w:tc>
      </w:tr>
      <w:tr w:rsidR="00F405A6" w:rsidRPr="00F405A6" w14:paraId="395DD877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36672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act as part of the team in the immediate and definitive care</w:t>
            </w:r>
          </w:p>
        </w:tc>
      </w:tr>
      <w:tr w:rsidR="00F405A6" w:rsidRPr="00F405A6" w14:paraId="7DC485C7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60462349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The Limping Child</w:t>
            </w:r>
          </w:p>
        </w:tc>
      </w:tr>
      <w:tr w:rsidR="00F405A6" w:rsidRPr="00F405A6" w14:paraId="627D71BB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D1076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see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Musculoskeletal)</w:t>
            </w:r>
          </w:p>
        </w:tc>
      </w:tr>
      <w:tr w:rsidR="00F405A6" w:rsidRPr="00F405A6" w14:paraId="4CA8DB57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0180FE4F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405A6" w:rsidRPr="00F405A6" w14:paraId="6579CA2C" w14:textId="77777777" w:rsidTr="00F405A6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ABCBBB4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Musculoskeletal</w:t>
            </w:r>
          </w:p>
        </w:tc>
      </w:tr>
      <w:tr w:rsidR="00F405A6" w:rsidRPr="00F405A6" w14:paraId="2100749C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C4DD566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Core presentations</w:t>
            </w:r>
          </w:p>
        </w:tc>
      </w:tr>
      <w:tr w:rsidR="00F405A6" w:rsidRPr="00F405A6" w14:paraId="215ACAFB" w14:textId="77777777" w:rsidTr="00F405A6">
        <w:trPr>
          <w:trHeight w:val="300"/>
        </w:trPr>
        <w:tc>
          <w:tcPr>
            <w:tcW w:w="1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86543F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Acute joint pain and swelling</w:t>
            </w:r>
          </w:p>
        </w:tc>
      </w:tr>
      <w:tr w:rsidR="00F405A6" w:rsidRPr="00F405A6" w14:paraId="65C58061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29CDB6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Back pain and sciatica</w:t>
            </w:r>
          </w:p>
        </w:tc>
      </w:tr>
      <w:tr w:rsidR="00F405A6" w:rsidRPr="00F405A6" w14:paraId="3D79DA1A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DAEB18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Chronic joint pain</w:t>
            </w:r>
          </w:p>
        </w:tc>
      </w:tr>
      <w:tr w:rsidR="00F405A6" w:rsidRPr="00F405A6" w14:paraId="4A3CD0B0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B0DDE2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Fractures/osteoporosis</w:t>
            </w:r>
          </w:p>
        </w:tc>
      </w:tr>
      <w:tr w:rsidR="00F405A6" w:rsidRPr="00F405A6" w14:paraId="2918D583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1EC283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Hip Fracture</w:t>
            </w:r>
          </w:p>
        </w:tc>
      </w:tr>
      <w:tr w:rsidR="00F405A6" w:rsidRPr="00F405A6" w14:paraId="498540D1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C3C5BA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Pathological fracture</w:t>
            </w:r>
          </w:p>
        </w:tc>
      </w:tr>
      <w:tr w:rsidR="00F405A6" w:rsidRPr="00F405A6" w14:paraId="658D8C4F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14805F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Multiple trauma/head injury</w:t>
            </w:r>
          </w:p>
        </w:tc>
      </w:tr>
      <w:tr w:rsidR="00F405A6" w:rsidRPr="00F405A6" w14:paraId="504A9E30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4C9DB3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lastRenderedPageBreak/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Soft tissue injury/other trauma</w:t>
            </w:r>
          </w:p>
        </w:tc>
      </w:tr>
      <w:tr w:rsidR="00F405A6" w:rsidRPr="00F405A6" w14:paraId="70799FBB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A38030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Bone pain</w:t>
            </w:r>
          </w:p>
        </w:tc>
      </w:tr>
      <w:tr w:rsidR="00F405A6" w:rsidRPr="00F405A6" w14:paraId="47263ED9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F1B12A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Musculoskeletal deformities</w:t>
            </w:r>
          </w:p>
        </w:tc>
      </w:tr>
      <w:tr w:rsidR="00F405A6" w:rsidRPr="00F405A6" w14:paraId="0EC4AA4B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145D337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General approach to patients with musculoskeletal problems</w:t>
            </w:r>
          </w:p>
        </w:tc>
      </w:tr>
      <w:tr w:rsidR="00F405A6" w:rsidRPr="00F405A6" w14:paraId="208013B8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B366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F405A6" w:rsidRPr="00F405A6" w14:paraId="32D4130A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12E24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demonstrate their ability to identify the important causes of:</w:t>
            </w:r>
          </w:p>
        </w:tc>
      </w:tr>
      <w:tr w:rsidR="00F405A6" w:rsidRPr="00F405A6" w14:paraId="36FB804E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B3922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  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pain arising in multiple small joints</w:t>
            </w:r>
          </w:p>
        </w:tc>
      </w:tr>
      <w:tr w:rsidR="00F405A6" w:rsidRPr="00F405A6" w14:paraId="6DA85217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5F797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  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pain arising in a solitary large joint</w:t>
            </w:r>
          </w:p>
        </w:tc>
      </w:tr>
      <w:tr w:rsidR="00F405A6" w:rsidRPr="00F405A6" w14:paraId="6A97E444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22E52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  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pain and/or paraesthesia arising in the spine</w:t>
            </w:r>
          </w:p>
        </w:tc>
      </w:tr>
      <w:tr w:rsidR="00F405A6" w:rsidRPr="00F405A6" w14:paraId="51EAE5A1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CF4DF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  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pain arising in soft tissues</w:t>
            </w:r>
          </w:p>
        </w:tc>
      </w:tr>
      <w:tr w:rsidR="00F405A6" w:rsidRPr="00F405A6" w14:paraId="0C0088BE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82A6E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elicit selectively,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normal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abnormal physical signs in the musculoskeletal system to test diagnostic hypotheses</w:t>
            </w:r>
          </w:p>
        </w:tc>
      </w:tr>
      <w:tr w:rsidR="00F405A6" w:rsidRPr="00F405A6" w14:paraId="6007F1CE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A9F24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use investigations selectively to test the diagnostic hypothesis</w:t>
            </w:r>
          </w:p>
        </w:tc>
      </w:tr>
      <w:tr w:rsidR="00F405A6" w:rsidRPr="00F405A6" w14:paraId="0DBA9EE5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461D9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negotiate, where appropriate, alterations in lifestyle that may contribute to management of musculoskeletal disease</w:t>
            </w:r>
          </w:p>
        </w:tc>
      </w:tr>
      <w:tr w:rsidR="00F405A6" w:rsidRPr="00F405A6" w14:paraId="696E8C38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B6E8198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General approach to patients with traumatic injuries</w:t>
            </w:r>
          </w:p>
        </w:tc>
      </w:tr>
      <w:tr w:rsidR="00F405A6" w:rsidRPr="00F405A6" w14:paraId="72D3C6FC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1EAE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F405A6" w:rsidRPr="00F405A6" w14:paraId="3E6042C2" w14:textId="77777777" w:rsidTr="00F405A6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5A037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identify the extent and severity of injury following trauma by taking an appropriate history, and by the selective use of physical signs and investigations</w:t>
            </w:r>
          </w:p>
        </w:tc>
      </w:tr>
      <w:tr w:rsidR="00F405A6" w:rsidRPr="00F405A6" w14:paraId="7C6CCECA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F215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perform basic first aid and resuscitative care in a patient with musculoskeletal trauma and burns</w:t>
            </w:r>
          </w:p>
        </w:tc>
      </w:tr>
      <w:tr w:rsidR="00F405A6" w:rsidRPr="00F405A6" w14:paraId="1E52332B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6204D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act appropriately to prevent tetanus</w:t>
            </w:r>
          </w:p>
        </w:tc>
      </w:tr>
      <w:tr w:rsidR="00F405A6" w:rsidRPr="00F405A6" w14:paraId="571265F4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1C293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communicate effectively with patients about the consequences of trauma and the impact both in the short and long term</w:t>
            </w:r>
          </w:p>
        </w:tc>
      </w:tr>
      <w:tr w:rsidR="00F405A6" w:rsidRPr="00F405A6" w14:paraId="23321CEC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E38B3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identify potential risk factors for traumatic injury and the ways they may be reduced</w:t>
            </w:r>
          </w:p>
        </w:tc>
      </w:tr>
      <w:tr w:rsidR="00F405A6" w:rsidRPr="00F405A6" w14:paraId="239F0C15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C40CE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discuss rehabilitation with physiotherapists and occupational therapists</w:t>
            </w:r>
          </w:p>
        </w:tc>
      </w:tr>
      <w:tr w:rsidR="00F405A6" w:rsidRPr="00F405A6" w14:paraId="268DA764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79F5507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Fractures (general)</w:t>
            </w:r>
          </w:p>
        </w:tc>
      </w:tr>
      <w:tr w:rsidR="00F405A6" w:rsidRPr="00F405A6" w14:paraId="0404D383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B637F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F405A6" w:rsidRPr="00F405A6" w14:paraId="64454925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2E9EF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manage the immediate first aid care of a fracture</w:t>
            </w:r>
          </w:p>
        </w:tc>
      </w:tr>
      <w:tr w:rsidR="00F405A6" w:rsidRPr="00F405A6" w14:paraId="03F89EDE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3E9AE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describe when the possibility of fracture should be suspected and request appropriate radiological investigations</w:t>
            </w:r>
          </w:p>
        </w:tc>
      </w:tr>
      <w:tr w:rsidR="00F405A6" w:rsidRPr="00F405A6" w14:paraId="598E8D62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5847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radiological features of fractures and the specific features of the commoner fractures</w:t>
            </w:r>
          </w:p>
        </w:tc>
      </w:tr>
      <w:tr w:rsidR="00F405A6" w:rsidRPr="00F405A6" w14:paraId="4E96A269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2D087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recognise the radiological features of </w:t>
            </w:r>
            <w:proofErr w:type="spell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lipohaemarthrosis</w:t>
            </w:r>
            <w:proofErr w:type="spell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its clinical implications</w:t>
            </w:r>
          </w:p>
        </w:tc>
      </w:tr>
      <w:tr w:rsidR="00F405A6" w:rsidRPr="00F405A6" w14:paraId="796135ED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1680C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radiological features of subluxation and dislocation</w:t>
            </w:r>
          </w:p>
        </w:tc>
      </w:tr>
      <w:tr w:rsidR="00F405A6" w:rsidRPr="00F405A6" w14:paraId="482C161B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EAD53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lastRenderedPageBreak/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manage the first aid for someone presenting with suspected fracture</w:t>
            </w:r>
          </w:p>
        </w:tc>
      </w:tr>
      <w:tr w:rsidR="00F405A6" w:rsidRPr="00F405A6" w14:paraId="1084671D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8D230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apply an appropriate Plaster of Paris back-slab to upper and lower limbs</w:t>
            </w:r>
          </w:p>
        </w:tc>
      </w:tr>
      <w:tr w:rsidR="00F405A6" w:rsidRPr="00F405A6" w14:paraId="09205E9A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477AF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describe the management of the most common types of fractures</w:t>
            </w:r>
          </w:p>
        </w:tc>
      </w:tr>
      <w:tr w:rsidR="00F405A6" w:rsidRPr="00F405A6" w14:paraId="7895B87B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9EE3F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describe how the processes of healing may be promoted or retarded</w:t>
            </w:r>
          </w:p>
        </w:tc>
      </w:tr>
      <w:tr w:rsidR="00F405A6" w:rsidRPr="00F405A6" w14:paraId="1D36B0F1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3F78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possibility of acute compartment syndrome and fat embolism, and arrange appropriate management</w:t>
            </w:r>
          </w:p>
        </w:tc>
      </w:tr>
      <w:tr w:rsidR="00F405A6" w:rsidRPr="00F405A6" w14:paraId="5E44F1F5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62ED8ED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Fractures in elderly people</w:t>
            </w:r>
          </w:p>
        </w:tc>
      </w:tr>
      <w:tr w:rsidR="00F405A6" w:rsidRPr="00F405A6" w14:paraId="14C1696C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3397F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F405A6" w:rsidRPr="00F405A6" w14:paraId="2D952BA4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6151F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recognise those fracture patterns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particular common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elderly people</w:t>
            </w:r>
          </w:p>
        </w:tc>
      </w:tr>
      <w:tr w:rsidR="00F405A6" w:rsidRPr="00F405A6" w14:paraId="045FA674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80333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underlying aetiological factors predisposing to fracture in the elderly</w:t>
            </w:r>
          </w:p>
        </w:tc>
      </w:tr>
      <w:tr w:rsidR="00F405A6" w:rsidRPr="00F405A6" w14:paraId="53FF88C0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16B55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request appropriate radiological investigations for elderly patients following injury</w:t>
            </w:r>
          </w:p>
        </w:tc>
      </w:tr>
      <w:tr w:rsidR="00F405A6" w:rsidRPr="00F405A6" w14:paraId="3975E292" w14:textId="77777777" w:rsidTr="00F405A6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E04AC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possibility of significant underlying disease which may influence definitive treatment of the fracture and initiate appropriate investigation</w:t>
            </w:r>
          </w:p>
        </w:tc>
      </w:tr>
      <w:tr w:rsidR="00F405A6" w:rsidRPr="00F405A6" w14:paraId="62D621A4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7A81DBB1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Fractures in children</w:t>
            </w:r>
          </w:p>
        </w:tc>
      </w:tr>
      <w:tr w:rsidR="00F405A6" w:rsidRPr="00F405A6" w14:paraId="569C8E51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572A9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see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Child Health)</w:t>
            </w:r>
          </w:p>
        </w:tc>
      </w:tr>
      <w:tr w:rsidR="00F405A6" w:rsidRPr="00F405A6" w14:paraId="31775DFF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F0C99DC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Open fractures</w:t>
            </w:r>
          </w:p>
        </w:tc>
      </w:tr>
      <w:tr w:rsidR="00F405A6" w:rsidRPr="00F405A6" w14:paraId="67C0CDC5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C7A4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the student should be able to:</w:t>
            </w:r>
          </w:p>
        </w:tc>
      </w:tr>
      <w:tr w:rsidR="00F405A6" w:rsidRPr="00F405A6" w14:paraId="07853ABA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2EDAF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an open fracture</w:t>
            </w:r>
          </w:p>
        </w:tc>
      </w:tr>
      <w:tr w:rsidR="00F405A6" w:rsidRPr="00F405A6" w14:paraId="0ACDAF38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AB77B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apply the principles of immediate stabilisation and wound coverage</w:t>
            </w:r>
          </w:p>
        </w:tc>
      </w:tr>
      <w:tr w:rsidR="00F405A6" w:rsidRPr="00F405A6" w14:paraId="7D2CE6B6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7C067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prescribe tetanus toxoid and antibiotics appropriately</w:t>
            </w:r>
          </w:p>
        </w:tc>
      </w:tr>
      <w:tr w:rsidR="00F405A6" w:rsidRPr="00F405A6" w14:paraId="7B77DC2C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BD645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explain the importance of debridement</w:t>
            </w:r>
          </w:p>
        </w:tc>
      </w:tr>
      <w:tr w:rsidR="00F405A6" w:rsidRPr="00F405A6" w14:paraId="68B5005D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6C49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act as part of the team in the definitive care for these fractures</w:t>
            </w:r>
          </w:p>
        </w:tc>
      </w:tr>
      <w:tr w:rsidR="00F405A6" w:rsidRPr="00F405A6" w14:paraId="464B5FDB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BD372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possibility of complications such as chronic osteomyelitis</w:t>
            </w:r>
          </w:p>
        </w:tc>
      </w:tr>
      <w:tr w:rsidR="00F405A6" w:rsidRPr="00F405A6" w14:paraId="78EA4D4A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4A92B2D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Soft tissue injuries</w:t>
            </w:r>
          </w:p>
        </w:tc>
      </w:tr>
      <w:tr w:rsidR="00F405A6" w:rsidRPr="00F405A6" w14:paraId="606C5761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3F7F5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F405A6" w:rsidRPr="00F405A6" w14:paraId="235E44A2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1B3A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distinguish clinically between strain, sprain, and rupture of ligaments and muscles</w:t>
            </w:r>
          </w:p>
        </w:tc>
      </w:tr>
      <w:tr w:rsidR="00F405A6" w:rsidRPr="00F405A6" w14:paraId="0F03B0DF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BB60B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assess traumatic knee effusions, including recognising the radiological appearances</w:t>
            </w:r>
          </w:p>
        </w:tc>
      </w:tr>
      <w:tr w:rsidR="00F405A6" w:rsidRPr="00F405A6" w14:paraId="25BC6800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50BA5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initiate investigations, where appropriate, in patients with soft tissue injuries</w:t>
            </w:r>
          </w:p>
        </w:tc>
      </w:tr>
      <w:tr w:rsidR="00F405A6" w:rsidRPr="00F405A6" w14:paraId="236B4457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7E2C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initiate management of soft tissue injuries</w:t>
            </w:r>
          </w:p>
        </w:tc>
      </w:tr>
      <w:tr w:rsidR="00F405A6" w:rsidRPr="00F405A6" w14:paraId="02963C49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975BA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common underlying aetiological factors predisposing to infection in soft tissue injuries and wounds</w:t>
            </w:r>
          </w:p>
        </w:tc>
      </w:tr>
      <w:tr w:rsidR="00F405A6" w:rsidRPr="00F405A6" w14:paraId="2D1F4596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37C95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lastRenderedPageBreak/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identify infection in soft tissue injuries</w:t>
            </w:r>
          </w:p>
        </w:tc>
      </w:tr>
      <w:tr w:rsidR="00F405A6" w:rsidRPr="00F405A6" w14:paraId="3141BDF2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D53BA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request appropriate radiographic examinations and other investigations as required to assess the extent of soft tissue infections</w:t>
            </w:r>
          </w:p>
        </w:tc>
      </w:tr>
      <w:tr w:rsidR="00F405A6" w:rsidRPr="00F405A6" w14:paraId="7A0BFE9B" w14:textId="77777777" w:rsidTr="00F405A6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A94E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possibility of a gas-forming infective organism being present, the significance of this to the patient's health and the principles of investigation and management of this infection</w:t>
            </w:r>
          </w:p>
        </w:tc>
      </w:tr>
      <w:tr w:rsidR="00F405A6" w:rsidRPr="00F405A6" w14:paraId="0903C5B0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38861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assess skin lacerations, including the recognition of foreign bodies, perform simple suturing under local anaesthesia and dress wounds</w:t>
            </w:r>
          </w:p>
        </w:tc>
      </w:tr>
      <w:tr w:rsidR="00F405A6" w:rsidRPr="00F405A6" w14:paraId="1ADAFB74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3993F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initiate surgical management of soft tissue injuries</w:t>
            </w:r>
          </w:p>
        </w:tc>
      </w:tr>
      <w:tr w:rsidR="00F405A6" w:rsidRPr="00F405A6" w14:paraId="72687354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DED4477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Limb injuries</w:t>
            </w:r>
          </w:p>
        </w:tc>
      </w:tr>
      <w:tr w:rsidR="00F405A6" w:rsidRPr="00F405A6" w14:paraId="790C625A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D3F26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the student should be able to:</w:t>
            </w:r>
          </w:p>
        </w:tc>
      </w:tr>
      <w:tr w:rsidR="00F405A6" w:rsidRPr="00F405A6" w14:paraId="2F466782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616D2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check the nerve and vascular supply distal to any injury</w:t>
            </w:r>
          </w:p>
        </w:tc>
      </w:tr>
      <w:tr w:rsidR="00F405A6" w:rsidRPr="00F405A6" w14:paraId="30A4C18B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DAB63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diagnose nerve and tendon injuries in the hand</w:t>
            </w:r>
          </w:p>
        </w:tc>
      </w:tr>
      <w:tr w:rsidR="00F405A6" w:rsidRPr="00F405A6" w14:paraId="46EBCBF8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1BD66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identify injuries needing operative repair</w:t>
            </w:r>
          </w:p>
        </w:tc>
      </w:tr>
      <w:tr w:rsidR="00F405A6" w:rsidRPr="00F405A6" w14:paraId="21A11E91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CC1BB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discuss rehabilitation in broad outline with the patient with the injured hand</w:t>
            </w:r>
          </w:p>
        </w:tc>
      </w:tr>
      <w:tr w:rsidR="00F405A6" w:rsidRPr="00F405A6" w14:paraId="539FBF06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E6F47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identify vascular injury in the upper and lower limbs</w:t>
            </w:r>
          </w:p>
        </w:tc>
      </w:tr>
      <w:tr w:rsidR="00F405A6" w:rsidRPr="00F405A6" w14:paraId="1391C1C4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026EB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identify nerve injury in the upper and lower limbs</w:t>
            </w:r>
          </w:p>
        </w:tc>
      </w:tr>
      <w:tr w:rsidR="00F405A6" w:rsidRPr="00F405A6" w14:paraId="32591D3E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33F1D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identify tendon injuries in the upper and lower limbs</w:t>
            </w:r>
          </w:p>
        </w:tc>
      </w:tr>
      <w:tr w:rsidR="00F405A6" w:rsidRPr="00F405A6" w14:paraId="300FA3C5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FC3A7F8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Multiple trauma</w:t>
            </w:r>
          </w:p>
        </w:tc>
      </w:tr>
      <w:tr w:rsidR="00F405A6" w:rsidRPr="00F405A6" w14:paraId="26A0B7D2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8BC4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the students should be able to:</w:t>
            </w:r>
          </w:p>
        </w:tc>
      </w:tr>
      <w:tr w:rsidR="00F405A6" w:rsidRPr="00F405A6" w14:paraId="0E46EED8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8B00D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identify the basic principles of resuscitation in the multiply traumatised patient according to ATLS guidelines</w:t>
            </w:r>
          </w:p>
        </w:tc>
      </w:tr>
      <w:tr w:rsidR="00F405A6" w:rsidRPr="00F405A6" w14:paraId="4E9A3650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57B5B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describe the role of team members in an ATLS trauma resuscitation</w:t>
            </w:r>
          </w:p>
        </w:tc>
      </w:tr>
      <w:tr w:rsidR="00F405A6" w:rsidRPr="00F405A6" w14:paraId="7E1F5142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27641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be aware of the injury severity grading systems</w:t>
            </w:r>
          </w:p>
        </w:tc>
      </w:tr>
      <w:tr w:rsidR="00F405A6" w:rsidRPr="00F405A6" w14:paraId="6CF09FD6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D5348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prioritise a patient’s injuries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according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specific circumstances</w:t>
            </w:r>
          </w:p>
        </w:tc>
      </w:tr>
      <w:tr w:rsidR="00F405A6" w:rsidRPr="00F405A6" w14:paraId="7594F137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B4CC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describe the importance of the 'golden hour'</w:t>
            </w:r>
          </w:p>
        </w:tc>
      </w:tr>
      <w:tr w:rsidR="00F405A6" w:rsidRPr="00F405A6" w14:paraId="2C9EE146" w14:textId="77777777" w:rsidTr="00F405A6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6B587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identify the range of investigative procedures in a patient with multiple trauma such as radiographs, peritoneal lavage and </w:t>
            </w:r>
            <w:proofErr w:type="spell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urethography</w:t>
            </w:r>
            <w:proofErr w:type="spell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be aware of the indications for these</w:t>
            </w:r>
          </w:p>
        </w:tc>
      </w:tr>
      <w:tr w:rsidR="00F405A6" w:rsidRPr="00F405A6" w14:paraId="19E21493" w14:textId="77777777" w:rsidTr="00F405A6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4FD30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identify the indications for immediate life support procedures such as endotracheal intubation, needle thoracocentesis or insertion of chest drain and drainage of cardiac tamponade</w:t>
            </w:r>
          </w:p>
        </w:tc>
      </w:tr>
      <w:tr w:rsidR="00F405A6" w:rsidRPr="00F405A6" w14:paraId="461B0A7F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13C01BB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Acute onset joint pain</w:t>
            </w:r>
          </w:p>
        </w:tc>
      </w:tr>
      <w:tr w:rsidR="00F405A6" w:rsidRPr="00F405A6" w14:paraId="283FE5B4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E8062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F405A6" w:rsidRPr="00F405A6" w14:paraId="7E3015BF" w14:textId="77777777" w:rsidTr="00F405A6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E369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lastRenderedPageBreak/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consider the differential diagnosis for a patient with joint pain and use history,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examination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appropriate investigations to identify the cause</w:t>
            </w:r>
          </w:p>
        </w:tc>
      </w:tr>
      <w:tr w:rsidR="00F405A6" w:rsidRPr="00F405A6" w14:paraId="65573004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F4217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initiate management of acute onset joint pain, depending on the possible causes</w:t>
            </w:r>
          </w:p>
        </w:tc>
      </w:tr>
      <w:tr w:rsidR="00F405A6" w:rsidRPr="00F405A6" w14:paraId="2E11247F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9E41D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symptoms of infection of bone or soft tissue</w:t>
            </w:r>
          </w:p>
        </w:tc>
      </w:tr>
      <w:tr w:rsidR="00F405A6" w:rsidRPr="00F405A6" w14:paraId="5F19B64B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1EE8E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possibility of septic arthritis, and arrange appropriate management if septic arthritis is suspected</w:t>
            </w:r>
          </w:p>
        </w:tc>
      </w:tr>
      <w:tr w:rsidR="00F405A6" w:rsidRPr="00F405A6" w14:paraId="7A5D5568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34CFC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diagnose gout and manage it appropriately</w:t>
            </w:r>
          </w:p>
        </w:tc>
      </w:tr>
      <w:tr w:rsidR="00F405A6" w:rsidRPr="00F405A6" w14:paraId="172345A9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69A26C57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Chronic inflammatory and degenerative joint disease</w:t>
            </w:r>
          </w:p>
        </w:tc>
      </w:tr>
      <w:tr w:rsidR="00F405A6" w:rsidRPr="00F405A6" w14:paraId="4EF45B9F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42821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F405A6" w:rsidRPr="00F405A6" w14:paraId="3154E6F5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BB03E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rheumatoid arthritis and distinguish active from inactive disease</w:t>
            </w:r>
          </w:p>
        </w:tc>
      </w:tr>
      <w:tr w:rsidR="00F405A6" w:rsidRPr="00F405A6" w14:paraId="595E8926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D13D5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describe the immunological basis of rheumatoid arthritis</w:t>
            </w:r>
          </w:p>
        </w:tc>
      </w:tr>
      <w:tr w:rsidR="00F405A6" w:rsidRPr="00F405A6" w14:paraId="635D8803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06E8B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multi-system manifestations of autoimmune processes</w:t>
            </w:r>
          </w:p>
        </w:tc>
      </w:tr>
      <w:tr w:rsidR="00F405A6" w:rsidRPr="00F405A6" w14:paraId="72DFB7B9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B9CD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describe the rational use of investigations for the diagnosis or exclusion of autoimmune disease</w:t>
            </w:r>
          </w:p>
        </w:tc>
      </w:tr>
      <w:tr w:rsidR="00F405A6" w:rsidRPr="00F405A6" w14:paraId="69281193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834A3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clinical presentation of osteoarthritis</w:t>
            </w:r>
          </w:p>
        </w:tc>
      </w:tr>
      <w:tr w:rsidR="00F405A6" w:rsidRPr="00F405A6" w14:paraId="7E150E09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735BB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diagnose and assess the severity of degenerative disease of the hip and knee</w:t>
            </w:r>
          </w:p>
        </w:tc>
      </w:tr>
      <w:tr w:rsidR="00F405A6" w:rsidRPr="00F405A6" w14:paraId="0E940DAC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7DF0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initiate appropriate investigations for patients presenting with degenerative joint disease such as osteoarthritis</w:t>
            </w:r>
          </w:p>
        </w:tc>
      </w:tr>
      <w:tr w:rsidR="00F405A6" w:rsidRPr="00F405A6" w14:paraId="22716819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3CC6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interpret the major radiological changes of osteoarthritis of the hip and knee, and of rheumatoid arthritis of the hand</w:t>
            </w:r>
          </w:p>
        </w:tc>
      </w:tr>
      <w:tr w:rsidR="00F405A6" w:rsidRPr="00F405A6" w14:paraId="431E74F8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35DB2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initiate appropriate management, especially the relief of pain</w:t>
            </w:r>
          </w:p>
        </w:tc>
      </w:tr>
      <w:tr w:rsidR="00F405A6" w:rsidRPr="00F405A6" w14:paraId="211BE75D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A18F4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discuss with patients the range of aids to daily living that are available</w:t>
            </w:r>
          </w:p>
        </w:tc>
      </w:tr>
      <w:tr w:rsidR="00F405A6" w:rsidRPr="00F405A6" w14:paraId="5C2129B7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A065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describe the referral pathways for patients to physiotherapy and occupational therapy</w:t>
            </w:r>
          </w:p>
        </w:tc>
      </w:tr>
      <w:tr w:rsidR="00F405A6" w:rsidRPr="00F405A6" w14:paraId="5FC52869" w14:textId="77777777" w:rsidTr="00F405A6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A4850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need for surgical assessment for patients presenting with degenerative joint disease, describing the indications for total hip and knee replacements</w:t>
            </w:r>
          </w:p>
        </w:tc>
      </w:tr>
      <w:tr w:rsidR="00F405A6" w:rsidRPr="00F405A6" w14:paraId="4D6E428B" w14:textId="77777777" w:rsidTr="00F405A6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C2E05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discuss the treatment options available for patients with degenerative joint disease, the role of rehabilitation and the benefits and possible risks of surgical treatment</w:t>
            </w:r>
          </w:p>
        </w:tc>
      </w:tr>
      <w:tr w:rsidR="00F405A6" w:rsidRPr="00F405A6" w14:paraId="6675BCE9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A856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use appropriate communication skills to sensitively discuss with a patient that he/she has incurable chronic joint disease</w:t>
            </w:r>
          </w:p>
        </w:tc>
      </w:tr>
      <w:tr w:rsidR="00F405A6" w:rsidRPr="00F405A6" w14:paraId="3A7CB548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DDD3666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Back Pain and Sciatica</w:t>
            </w:r>
          </w:p>
        </w:tc>
      </w:tr>
      <w:tr w:rsidR="00F405A6" w:rsidRPr="00F405A6" w14:paraId="7B69F49E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356E8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F405A6" w:rsidRPr="00F405A6" w14:paraId="1587868A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A58A5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obtain a history from a patient presenting with back pain and/or sciatica</w:t>
            </w:r>
          </w:p>
        </w:tc>
      </w:tr>
      <w:tr w:rsidR="00F405A6" w:rsidRPr="00F405A6" w14:paraId="5A6B008F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1262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distinguish potentially serious causes of back pain</w:t>
            </w:r>
          </w:p>
        </w:tc>
      </w:tr>
      <w:tr w:rsidR="00F405A6" w:rsidRPr="00F405A6" w14:paraId="0A400127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4850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examine a patient with back pain and perform a neurological examination to assess the extent of any neurological involvement</w:t>
            </w:r>
          </w:p>
        </w:tc>
      </w:tr>
      <w:tr w:rsidR="00F405A6" w:rsidRPr="00F405A6" w14:paraId="3EDDA3F7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8F1B6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lastRenderedPageBreak/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identify the nature and cause of neurological symptoms or signs</w:t>
            </w:r>
          </w:p>
        </w:tc>
      </w:tr>
      <w:tr w:rsidR="00F405A6" w:rsidRPr="00F405A6" w14:paraId="7D5B975B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81432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arrange investigations appropriately and in a logical order</w:t>
            </w:r>
          </w:p>
        </w:tc>
      </w:tr>
      <w:tr w:rsidR="00F405A6" w:rsidRPr="00F405A6" w14:paraId="19A02171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A6C0E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describe the role of MRI</w:t>
            </w:r>
          </w:p>
        </w:tc>
      </w:tr>
      <w:tr w:rsidR="00F405A6" w:rsidRPr="00F405A6" w14:paraId="518EE9A3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FA30D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outline an appropriate treatment plan with the patient</w:t>
            </w:r>
          </w:p>
        </w:tc>
      </w:tr>
      <w:tr w:rsidR="00F405A6" w:rsidRPr="00F405A6" w14:paraId="62048AC4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5E9BA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 aware of rehabilitation processes and techniques such as physiotherapy,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osteopathy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chiropractic for the patient with back pain</w:t>
            </w:r>
          </w:p>
        </w:tc>
      </w:tr>
      <w:tr w:rsidR="00F405A6" w:rsidRPr="00F405A6" w14:paraId="0524F176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C6754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indications for a surgical opinion</w:t>
            </w:r>
          </w:p>
        </w:tc>
      </w:tr>
      <w:tr w:rsidR="00F405A6" w:rsidRPr="00F405A6" w14:paraId="18BFFC12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FFD94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discuss with patients the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long term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management of low back pain</w:t>
            </w:r>
          </w:p>
        </w:tc>
      </w:tr>
      <w:tr w:rsidR="00F405A6" w:rsidRPr="00F405A6" w14:paraId="6BE52ED8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60832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interaction between low back pain and occupation</w:t>
            </w:r>
          </w:p>
        </w:tc>
      </w:tr>
      <w:tr w:rsidR="00F405A6" w:rsidRPr="00F405A6" w14:paraId="6DD6D1C5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242F5A6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Nerve Compression</w:t>
            </w:r>
          </w:p>
        </w:tc>
      </w:tr>
      <w:tr w:rsidR="00F405A6" w:rsidRPr="00F405A6" w14:paraId="0C43B8E9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A650E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F405A6" w:rsidRPr="00F405A6" w14:paraId="72CD0C57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96890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nerve compression in the upper and lower limbs</w:t>
            </w:r>
          </w:p>
        </w:tc>
      </w:tr>
      <w:tr w:rsidR="00F405A6" w:rsidRPr="00F405A6" w14:paraId="468D0D81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F5001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initiate investigations for a patient with nerve compression</w:t>
            </w:r>
          </w:p>
        </w:tc>
      </w:tr>
      <w:tr w:rsidR="00F405A6" w:rsidRPr="00F405A6" w14:paraId="7871C5A3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F138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recognise the symptoms,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signs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possible causes of progressive cervical myelopathy</w:t>
            </w:r>
          </w:p>
        </w:tc>
      </w:tr>
      <w:tr w:rsidR="00F405A6" w:rsidRPr="00F405A6" w14:paraId="0CE52BDF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E551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and refer patients with suspected cauda equina compression</w:t>
            </w:r>
          </w:p>
        </w:tc>
      </w:tr>
      <w:tr w:rsidR="00F405A6" w:rsidRPr="00F405A6" w14:paraId="38DCD7C4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0BC83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recognise the symptoms,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signs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possible causes of spinal cord compression</w:t>
            </w:r>
          </w:p>
        </w:tc>
      </w:tr>
      <w:tr w:rsidR="00F405A6" w:rsidRPr="00F405A6" w14:paraId="53718468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E3C71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describe the role of surgery and/or radiotherapy in the relief of nerve compression</w:t>
            </w:r>
          </w:p>
        </w:tc>
      </w:tr>
      <w:tr w:rsidR="00F405A6" w:rsidRPr="00F405A6" w14:paraId="7A87C7F1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4F15CF4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Bone and soft tissue tumours</w:t>
            </w:r>
          </w:p>
        </w:tc>
      </w:tr>
      <w:tr w:rsidR="00F405A6" w:rsidRPr="00F405A6" w14:paraId="2F3D83A9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E5772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F405A6" w:rsidRPr="00F405A6" w14:paraId="5F82B087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0BCAA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identify the broad pathological types of bone and soft tissue tumours which affect the musculoskeletal system</w:t>
            </w:r>
          </w:p>
        </w:tc>
      </w:tr>
      <w:tr w:rsidR="00F405A6" w:rsidRPr="00F405A6" w14:paraId="2D884C4B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2507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possibility of underlying bone or soft tissue tumour in patients presenting with musculoskeletal symptoms</w:t>
            </w:r>
          </w:p>
        </w:tc>
      </w:tr>
      <w:tr w:rsidR="00F405A6" w:rsidRPr="00F405A6" w14:paraId="19CD4B01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3AF69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detect major abnormalities on examination suggestive of bone and soft tissue tumour</w:t>
            </w:r>
          </w:p>
        </w:tc>
      </w:tr>
      <w:tr w:rsidR="00F405A6" w:rsidRPr="00F405A6" w14:paraId="200F9119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32280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importance of staging and how this may be performed</w:t>
            </w:r>
          </w:p>
        </w:tc>
      </w:tr>
      <w:tr w:rsidR="00F405A6" w:rsidRPr="00F405A6" w14:paraId="3B10F9D4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E24A8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be aware of the concepts of treatment of bone and soft tissue tumours</w:t>
            </w:r>
          </w:p>
        </w:tc>
      </w:tr>
      <w:tr w:rsidR="00F405A6" w:rsidRPr="00F405A6" w14:paraId="472DDF2E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54D07B8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Congenital Problems</w:t>
            </w:r>
          </w:p>
        </w:tc>
      </w:tr>
      <w:tr w:rsidR="00F405A6" w:rsidRPr="00F405A6" w14:paraId="0367F609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7D089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F405A6" w:rsidRPr="00F405A6" w14:paraId="796FD3E7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657B7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detect scoliosis, fixed flexion, kyphosis,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varus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valgus deformities</w:t>
            </w:r>
          </w:p>
        </w:tc>
      </w:tr>
      <w:tr w:rsidR="00F405A6" w:rsidRPr="00F405A6" w14:paraId="62F7F5E7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14F9C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detect deformity present in the knee, hip,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shoulder  and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small joints of the hand</w:t>
            </w:r>
          </w:p>
        </w:tc>
      </w:tr>
      <w:tr w:rsidR="00F405A6" w:rsidRPr="00F405A6" w14:paraId="1763137D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17DC7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consider the possibility of congenital dislocation of the hip and talipes equinovarus</w:t>
            </w:r>
          </w:p>
        </w:tc>
      </w:tr>
      <w:tr w:rsidR="00F405A6" w:rsidRPr="00F405A6" w14:paraId="4D8B24F9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F4DDE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perform the diagnostic procedures available at birth and early life to detect these conditions</w:t>
            </w:r>
          </w:p>
        </w:tc>
      </w:tr>
      <w:tr w:rsidR="00F405A6" w:rsidRPr="00F405A6" w14:paraId="6926BB56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650CD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lastRenderedPageBreak/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outline the diagnosis,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management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prognosis to the family</w:t>
            </w:r>
          </w:p>
        </w:tc>
      </w:tr>
      <w:tr w:rsidR="00F405A6" w:rsidRPr="00F405A6" w14:paraId="74901509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DEDBD9E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The Limping Child</w:t>
            </w:r>
          </w:p>
        </w:tc>
      </w:tr>
      <w:tr w:rsidR="00F405A6" w:rsidRPr="00F405A6" w14:paraId="1F524F89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3F4C7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3, students should be able to:</w:t>
            </w:r>
          </w:p>
        </w:tc>
      </w:tr>
      <w:tr w:rsidR="00F405A6" w:rsidRPr="00F405A6" w14:paraId="33C94272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1FB0F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examine the child with the painful hip or knee</w:t>
            </w:r>
          </w:p>
        </w:tc>
      </w:tr>
      <w:tr w:rsidR="00F405A6" w:rsidRPr="00F405A6" w14:paraId="60FEAD81" w14:textId="77777777" w:rsidTr="00F405A6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6DAA4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recognise the clinical presentations of irritable hips, synovitis, systemic rheumatoid arthritis, slipped upper femoral epiphysis, Perthes’ disease, septic arthritis,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osteomyelitis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tumour</w:t>
            </w:r>
          </w:p>
        </w:tc>
      </w:tr>
      <w:tr w:rsidR="00F405A6" w:rsidRPr="00F405A6" w14:paraId="7CFC7A54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3053B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initiate appropriate investigations</w:t>
            </w:r>
          </w:p>
        </w:tc>
      </w:tr>
      <w:tr w:rsidR="00F405A6" w:rsidRPr="00F405A6" w14:paraId="4B56AB6D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DD6CF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outline an approach to management</w:t>
            </w:r>
          </w:p>
        </w:tc>
      </w:tr>
      <w:tr w:rsidR="00F405A6" w:rsidRPr="00F405A6" w14:paraId="000E869C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6FB418C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Metabolic bone disease</w:t>
            </w:r>
          </w:p>
        </w:tc>
      </w:tr>
      <w:tr w:rsidR="00F405A6" w:rsidRPr="00F405A6" w14:paraId="0D6760EB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EAD9E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F405A6" w:rsidRPr="00F405A6" w14:paraId="0F140740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DC24E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circumstances where osteoporosis is likely to occur</w:t>
            </w:r>
          </w:p>
        </w:tc>
      </w:tr>
      <w:tr w:rsidR="00F405A6" w:rsidRPr="00F405A6" w14:paraId="1B7B02BA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6DEB8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be able to give advice to patients about preventing osteoporosis and outline treatment strategies</w:t>
            </w:r>
          </w:p>
        </w:tc>
      </w:tr>
      <w:tr w:rsidR="00F405A6" w:rsidRPr="00F405A6" w14:paraId="613C5090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450CB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recognise the circumstances when </w:t>
            </w:r>
            <w:proofErr w:type="spell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osteomalacia</w:t>
            </w:r>
            <w:proofErr w:type="spell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occur</w:t>
            </w:r>
          </w:p>
        </w:tc>
      </w:tr>
      <w:tr w:rsidR="00F405A6" w:rsidRPr="00F405A6" w14:paraId="25DFC6FA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B95D4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initiate investigation of </w:t>
            </w:r>
            <w:proofErr w:type="spell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osteomalacia</w:t>
            </w:r>
            <w:proofErr w:type="spellEnd"/>
          </w:p>
        </w:tc>
      </w:tr>
      <w:tr w:rsidR="00F405A6" w:rsidRPr="00F405A6" w14:paraId="1AAD2A70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119F3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circumstances when hypercalcaemia may occur</w:t>
            </w:r>
          </w:p>
        </w:tc>
      </w:tr>
      <w:tr w:rsidR="00F405A6" w:rsidRPr="00F405A6" w14:paraId="78C0F98B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1D625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initiate the management of hypercalcaemia</w:t>
            </w:r>
          </w:p>
        </w:tc>
      </w:tr>
      <w:tr w:rsidR="00F405A6" w:rsidRPr="00F405A6" w14:paraId="080911C5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E323ADE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Other conditions</w:t>
            </w:r>
          </w:p>
        </w:tc>
      </w:tr>
      <w:tr w:rsidR="00F405A6" w:rsidRPr="00F405A6" w14:paraId="6F5550D8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B721B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F405A6" w:rsidRPr="00F405A6" w14:paraId="4ADE429C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62E8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recognise,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investigate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initiate management of temporal arteritis</w:t>
            </w:r>
          </w:p>
        </w:tc>
      </w:tr>
      <w:tr w:rsidR="00F405A6" w:rsidRPr="00F405A6" w14:paraId="766068E7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E3CD4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common dermatological manifestations of rheumatic disease</w:t>
            </w:r>
          </w:p>
        </w:tc>
      </w:tr>
      <w:tr w:rsidR="00F405A6" w:rsidRPr="00F405A6" w14:paraId="43AA60AA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6BA56897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Pain relief</w:t>
            </w:r>
          </w:p>
        </w:tc>
      </w:tr>
      <w:tr w:rsidR="00F405A6" w:rsidRPr="00F405A6" w14:paraId="3496A8C5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B44AD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F405A6" w:rsidRPr="00F405A6" w14:paraId="1D0CF390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5543A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prescribe mild,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intermediate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strong analgesics as appropriate</w:t>
            </w:r>
          </w:p>
        </w:tc>
      </w:tr>
      <w:tr w:rsidR="00F405A6" w:rsidRPr="00F405A6" w14:paraId="3B894CB9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8A186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use combinations of anti-inflammatory agents and analgesics appropriately</w:t>
            </w:r>
          </w:p>
        </w:tc>
      </w:tr>
      <w:tr w:rsidR="00F405A6" w:rsidRPr="00F405A6" w14:paraId="4F4A283D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13425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access sources of advice for patients whose pain is not satisfactorily controlled</w:t>
            </w:r>
          </w:p>
        </w:tc>
      </w:tr>
      <w:tr w:rsidR="00F405A6" w:rsidRPr="00F405A6" w14:paraId="0CADD4A0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6AF679DC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405A6" w:rsidRPr="00F405A6" w14:paraId="616318C0" w14:textId="77777777" w:rsidTr="00F405A6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03C2C097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Neurological</w:t>
            </w:r>
          </w:p>
        </w:tc>
      </w:tr>
      <w:tr w:rsidR="00F405A6" w:rsidRPr="00F405A6" w14:paraId="3147AC2A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31B96AEC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Core presentations</w:t>
            </w:r>
          </w:p>
        </w:tc>
      </w:tr>
      <w:tr w:rsidR="00F405A6" w:rsidRPr="00F405A6" w14:paraId="3397BDDD" w14:textId="77777777" w:rsidTr="00F405A6">
        <w:trPr>
          <w:trHeight w:val="300"/>
        </w:trPr>
        <w:tc>
          <w:tcPr>
            <w:tcW w:w="1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5A4853A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Mobility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difficulties  (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Elderly)</w:t>
            </w:r>
          </w:p>
        </w:tc>
      </w:tr>
      <w:tr w:rsidR="00F405A6" w:rsidRPr="00F405A6" w14:paraId="58F65DA8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5B9F2D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lastRenderedPageBreak/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Numbness and tingling</w:t>
            </w:r>
          </w:p>
        </w:tc>
      </w:tr>
      <w:tr w:rsidR="00F405A6" w:rsidRPr="00F405A6" w14:paraId="40783BF4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7E73EDD7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Limb symptoms</w:t>
            </w:r>
          </w:p>
        </w:tc>
      </w:tr>
      <w:tr w:rsidR="00F405A6" w:rsidRPr="00F405A6" w14:paraId="38E693CE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0DA61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F405A6" w:rsidRPr="00F405A6" w14:paraId="0A2E5570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11424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outline the causes of neurological problems in the upper and/or lower limbs, including weakness, sensory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disturbance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pain</w:t>
            </w:r>
          </w:p>
        </w:tc>
      </w:tr>
      <w:tr w:rsidR="00F405A6" w:rsidRPr="00F405A6" w14:paraId="7660CE40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0718C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relate a patient’s symptoms to the underlying anatomy and pathophysiology</w:t>
            </w:r>
          </w:p>
        </w:tc>
      </w:tr>
      <w:tr w:rsidR="00F405A6" w:rsidRPr="00F405A6" w14:paraId="69B392E6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7342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identify and manage patients requiring immediate or urgent intervention</w:t>
            </w:r>
          </w:p>
        </w:tc>
      </w:tr>
      <w:tr w:rsidR="00F405A6" w:rsidRPr="00F405A6" w14:paraId="057DC54A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77F5C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peripheral neuropathy and outline its investigation and management</w:t>
            </w:r>
          </w:p>
        </w:tc>
      </w:tr>
      <w:tr w:rsidR="00F405A6" w:rsidRPr="00F405A6" w14:paraId="225E4DE7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66BB1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compression of the median nerve in the carpal tunnel and investigate the possible causes</w:t>
            </w:r>
          </w:p>
        </w:tc>
      </w:tr>
      <w:tr w:rsidR="00F405A6" w:rsidRPr="00F405A6" w14:paraId="127D309A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F6047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outline the management options for patients presenting with carpal tunnel syndrome</w:t>
            </w:r>
          </w:p>
        </w:tc>
      </w:tr>
      <w:tr w:rsidR="00F405A6" w:rsidRPr="00F405A6" w14:paraId="0AF312C9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4F3F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possibility of muscle disorders in patients presenting with muscle weakness</w:t>
            </w:r>
          </w:p>
        </w:tc>
      </w:tr>
      <w:tr w:rsidR="00F405A6" w:rsidRPr="00F405A6" w14:paraId="4F005130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2A2455E7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Times New Roman" w:cs="Calibri"/>
                <w:color w:val="000000"/>
                <w:lang w:eastAsia="en-GB"/>
              </w:rPr>
              <w:t> </w:t>
            </w:r>
          </w:p>
        </w:tc>
      </w:tr>
      <w:tr w:rsidR="00F405A6" w:rsidRPr="00F405A6" w14:paraId="01F5BACA" w14:textId="77777777" w:rsidTr="00F405A6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41B2F62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Skin</w:t>
            </w:r>
          </w:p>
        </w:tc>
      </w:tr>
      <w:tr w:rsidR="00F405A6" w:rsidRPr="00F405A6" w14:paraId="16E05452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B0B9858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Core presentations</w:t>
            </w:r>
          </w:p>
        </w:tc>
      </w:tr>
      <w:tr w:rsidR="00F405A6" w:rsidRPr="00F405A6" w14:paraId="6A51AEB1" w14:textId="77777777" w:rsidTr="00F405A6">
        <w:trPr>
          <w:trHeight w:val="300"/>
        </w:trPr>
        <w:tc>
          <w:tcPr>
            <w:tcW w:w="1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0F8AEE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Pigmented skin lesions</w:t>
            </w:r>
          </w:p>
        </w:tc>
      </w:tr>
      <w:tr w:rsidR="00F405A6" w:rsidRPr="00F405A6" w14:paraId="6AF84C15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A79B29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Skin ulcers</w:t>
            </w:r>
          </w:p>
        </w:tc>
      </w:tr>
      <w:tr w:rsidR="00F405A6" w:rsidRPr="00F405A6" w14:paraId="556447E3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8BB9D0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Skin lumps</w:t>
            </w:r>
          </w:p>
        </w:tc>
      </w:tr>
      <w:tr w:rsidR="00F405A6" w:rsidRPr="00F405A6" w14:paraId="14E1EE95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4A680DB0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Times New Roman" w:cs="Calibri"/>
                <w:color w:val="000000"/>
                <w:lang w:eastAsia="en-GB"/>
              </w:rPr>
              <w:t> </w:t>
            </w:r>
          </w:p>
        </w:tc>
      </w:tr>
      <w:tr w:rsidR="00F405A6" w:rsidRPr="00F405A6" w14:paraId="718AEC3D" w14:textId="77777777" w:rsidTr="00F405A6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A8A9535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General</w:t>
            </w:r>
          </w:p>
        </w:tc>
      </w:tr>
      <w:tr w:rsidR="00F405A6" w:rsidRPr="00F405A6" w14:paraId="06AA7781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7995E621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Core presentations</w:t>
            </w:r>
          </w:p>
        </w:tc>
      </w:tr>
      <w:tr w:rsidR="00F405A6" w:rsidRPr="00F405A6" w14:paraId="140144E7" w14:textId="77777777" w:rsidTr="00F405A6">
        <w:trPr>
          <w:trHeight w:val="300"/>
        </w:trPr>
        <w:tc>
          <w:tcPr>
            <w:tcW w:w="1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B7388C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The patient needing pain control</w:t>
            </w:r>
          </w:p>
        </w:tc>
      </w:tr>
      <w:tr w:rsidR="00F405A6" w:rsidRPr="00F405A6" w14:paraId="64256719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FBD16EE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Mobility difficulties in the elderly</w:t>
            </w:r>
          </w:p>
        </w:tc>
      </w:tr>
      <w:tr w:rsidR="00F405A6" w:rsidRPr="00F405A6" w14:paraId="03158E06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12498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F405A6" w:rsidRPr="00F405A6" w14:paraId="3C6F479E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6357F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recognise those physical,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psychological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environmental factors which cause immobility</w:t>
            </w:r>
          </w:p>
        </w:tc>
      </w:tr>
      <w:tr w:rsidR="00F405A6" w:rsidRPr="00F405A6" w14:paraId="786531DD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5A55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recognise the complications of immobility</w:t>
            </w:r>
          </w:p>
        </w:tc>
      </w:tr>
      <w:tr w:rsidR="00F405A6" w:rsidRPr="00F405A6" w14:paraId="1B6E54C5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6D3F5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distinguish the cause of immobility on history and examination</w:t>
            </w:r>
          </w:p>
        </w:tc>
      </w:tr>
      <w:tr w:rsidR="00F405A6" w:rsidRPr="00F405A6" w14:paraId="66EC8743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6B938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pay due attention to the importance of a patient's clothes and shoes</w:t>
            </w:r>
          </w:p>
        </w:tc>
      </w:tr>
      <w:tr w:rsidR="00F405A6" w:rsidRPr="00F405A6" w14:paraId="034F6A59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E012A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work with physiotherapists and occupational therapists in the mobilisation of patients</w:t>
            </w:r>
          </w:p>
        </w:tc>
      </w:tr>
      <w:tr w:rsidR="00F405A6" w:rsidRPr="00F405A6" w14:paraId="22C4082B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93C1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give general advice to patients about mobility aids</w:t>
            </w:r>
          </w:p>
        </w:tc>
      </w:tr>
      <w:tr w:rsidR="00F405A6" w:rsidRPr="00F405A6" w14:paraId="477D5C6F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57A14D0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lastRenderedPageBreak/>
              <w:t>Adults requiring long-term care</w:t>
            </w:r>
          </w:p>
        </w:tc>
      </w:tr>
      <w:tr w:rsidR="00F405A6" w:rsidRPr="00F405A6" w14:paraId="271A49FA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FE53E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F405A6" w:rsidRPr="00F405A6" w14:paraId="021B5C84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4B61E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describe methods used to assess the impact of frailty and illness on daily activities</w:t>
            </w:r>
          </w:p>
        </w:tc>
      </w:tr>
      <w:tr w:rsidR="00F405A6" w:rsidRPr="00F405A6" w14:paraId="47CC8A8A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8EF98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work with social workers,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physiotherapists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occupational therapists to improve a patient's independence or quality of life</w:t>
            </w:r>
          </w:p>
        </w:tc>
      </w:tr>
      <w:tr w:rsidR="00F405A6" w:rsidRPr="00F405A6" w14:paraId="47324F26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BA554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carry out a functional assessment in collaboration with the physiotherapist and occupational therapist</w:t>
            </w:r>
          </w:p>
        </w:tc>
      </w:tr>
      <w:tr w:rsidR="00F405A6" w:rsidRPr="00F405A6" w14:paraId="2B51A8E5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3127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refer appropriately for rehabilitation</w:t>
            </w:r>
          </w:p>
        </w:tc>
      </w:tr>
      <w:tr w:rsidR="00F405A6" w:rsidRPr="00F405A6" w14:paraId="1BDAB812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91941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take part in discussions about referral for long-term care</w:t>
            </w:r>
          </w:p>
        </w:tc>
      </w:tr>
      <w:tr w:rsidR="00F405A6" w:rsidRPr="00F405A6" w14:paraId="590B74BF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3BEB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define and recognise adults who are vulnerable to abuse, applying appropriate safeguarding measures when appropriate</w:t>
            </w:r>
          </w:p>
        </w:tc>
      </w:tr>
      <w:tr w:rsidR="00F405A6" w:rsidRPr="00F405A6" w14:paraId="0BB8CC01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9D14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describe how carers (paid and unpaid) contribute towards the management of patients with long-term conditions</w:t>
            </w:r>
          </w:p>
        </w:tc>
      </w:tr>
      <w:tr w:rsidR="00F405A6" w:rsidRPr="00F405A6" w14:paraId="2EECFD54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6FDA2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outline the health and social issues affecting unpaid carers and describe ways in which unpaid carers can be supported</w:t>
            </w:r>
          </w:p>
        </w:tc>
      </w:tr>
      <w:tr w:rsidR="00F405A6" w:rsidRPr="00F405A6" w14:paraId="4AC595E3" w14:textId="77777777" w:rsidTr="00F405A6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4BF524F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Disability in younger patients</w:t>
            </w:r>
          </w:p>
        </w:tc>
      </w:tr>
      <w:tr w:rsidR="00F405A6" w:rsidRPr="00F405A6" w14:paraId="2FB49F52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4029A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F405A6" w:rsidRPr="00F405A6" w14:paraId="196DF10C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0CA4E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advise patients on basic aids, adaptations,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benefits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facilities for disabled people</w:t>
            </w:r>
          </w:p>
        </w:tc>
      </w:tr>
      <w:tr w:rsidR="00F405A6" w:rsidRPr="00F405A6" w14:paraId="0AF4181A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239D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seek further advice about help for disabled people</w:t>
            </w:r>
          </w:p>
        </w:tc>
      </w:tr>
      <w:tr w:rsidR="00F405A6" w:rsidRPr="00F405A6" w14:paraId="200EE96C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D5DA8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discuss with patients the potential for prevention of disability</w:t>
            </w:r>
          </w:p>
        </w:tc>
      </w:tr>
      <w:tr w:rsidR="00F405A6" w:rsidRPr="00F405A6" w14:paraId="471972AE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DA395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discuss with patients the prevention of deterioration and the improvement of function with rehabilitation</w:t>
            </w:r>
          </w:p>
        </w:tc>
      </w:tr>
      <w:tr w:rsidR="00F405A6" w:rsidRPr="00F405A6" w14:paraId="69B35D53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15840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work with patients in a partnership to make the best use of their abilities</w:t>
            </w:r>
          </w:p>
        </w:tc>
      </w:tr>
      <w:tr w:rsidR="00F405A6" w:rsidRPr="00F405A6" w14:paraId="02421A1A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01D55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relate how psychological factors affect the prognosis in long-term physical illness, </w:t>
            </w:r>
            <w:proofErr w:type="gramStart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stress</w:t>
            </w:r>
            <w:proofErr w:type="gramEnd"/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depression</w:t>
            </w:r>
          </w:p>
        </w:tc>
      </w:tr>
      <w:tr w:rsidR="00F405A6" w:rsidRPr="00F405A6" w14:paraId="60D1468B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01137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F405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discuss with patients the effect of disability on social and family life and on employment</w:t>
            </w:r>
          </w:p>
        </w:tc>
      </w:tr>
      <w:tr w:rsidR="00F405A6" w:rsidRPr="00F405A6" w14:paraId="38669B8A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578C31FD" w14:textId="77777777" w:rsidR="00F405A6" w:rsidRPr="00F405A6" w:rsidRDefault="00F405A6" w:rsidP="00F405A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F405A6">
              <w:rPr>
                <w:rFonts w:ascii="Symbol" w:eastAsia="Times New Roman" w:hAnsi="Times New Roman" w:cs="Calibri"/>
                <w:color w:val="000000"/>
                <w:lang w:eastAsia="en-GB"/>
              </w:rPr>
              <w:t> </w:t>
            </w:r>
          </w:p>
        </w:tc>
      </w:tr>
      <w:tr w:rsidR="00F405A6" w:rsidRPr="00F405A6" w14:paraId="1E1583E2" w14:textId="77777777" w:rsidTr="00F405A6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369D4CC" w14:textId="77777777" w:rsidR="00F405A6" w:rsidRPr="00F405A6" w:rsidRDefault="00F405A6" w:rsidP="00F405A6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F405A6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Clinical Diagnostic &amp; Procedural Skills</w:t>
            </w:r>
          </w:p>
        </w:tc>
      </w:tr>
      <w:tr w:rsidR="00F405A6" w:rsidRPr="00F405A6" w14:paraId="22C6E096" w14:textId="77777777" w:rsidTr="00F405A6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12C8D" w14:textId="77777777" w:rsidR="00F405A6" w:rsidRPr="00F405A6" w:rsidRDefault="00F405A6" w:rsidP="00F40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5A6">
              <w:rPr>
                <w:rFonts w:ascii="Calibri" w:eastAsia="Times New Roman" w:hAnsi="Calibri" w:cs="Calibri"/>
                <w:color w:val="000000"/>
                <w:lang w:eastAsia="en-GB"/>
              </w:rPr>
              <w:t>From GMC ‘Outcomes for Graduates’ - see separate guidance on Clinical Skills / TDOCs</w:t>
            </w:r>
          </w:p>
        </w:tc>
      </w:tr>
    </w:tbl>
    <w:p w14:paraId="2D495373" w14:textId="77777777" w:rsidR="007832D3" w:rsidRDefault="00000000"/>
    <w:sectPr w:rsidR="007832D3" w:rsidSect="00CA7AB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73D8" w14:textId="77777777" w:rsidR="0067789F" w:rsidRDefault="0067789F" w:rsidP="00CA7AB2">
      <w:pPr>
        <w:spacing w:after="0" w:line="240" w:lineRule="auto"/>
      </w:pPr>
      <w:r>
        <w:separator/>
      </w:r>
    </w:p>
  </w:endnote>
  <w:endnote w:type="continuationSeparator" w:id="0">
    <w:p w14:paraId="60AFCA01" w14:textId="77777777" w:rsidR="0067789F" w:rsidRDefault="0067789F" w:rsidP="00CA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960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BADD5" w14:textId="1EC63235" w:rsidR="00CA7AB2" w:rsidRDefault="00CA7A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5A4FE4" w14:textId="77777777" w:rsidR="00CA7AB2" w:rsidRDefault="00CA7AB2" w:rsidP="00CA7A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B03C" w14:textId="77777777" w:rsidR="0067789F" w:rsidRDefault="0067789F" w:rsidP="00CA7AB2">
      <w:pPr>
        <w:spacing w:after="0" w:line="240" w:lineRule="auto"/>
      </w:pPr>
      <w:r>
        <w:separator/>
      </w:r>
    </w:p>
  </w:footnote>
  <w:footnote w:type="continuationSeparator" w:id="0">
    <w:p w14:paraId="2BB30D82" w14:textId="77777777" w:rsidR="0067789F" w:rsidRDefault="0067789F" w:rsidP="00CA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D27C" w14:textId="37688E20" w:rsidR="00CA7AB2" w:rsidRDefault="00F405A6" w:rsidP="00CA7AB2">
    <w:pPr>
      <w:pStyle w:val="Header"/>
      <w:jc w:val="center"/>
    </w:pPr>
    <w:r>
      <w:t>Musculoskeletal Healthcare</w:t>
    </w:r>
    <w:r w:rsidR="00CA7AB2">
      <w:t xml:space="preserve"> – Core Presentations &amp; Learning Outcomes</w:t>
    </w:r>
    <w:r w:rsidR="00F22B27">
      <w:t xml:space="preserve"> (2020 cohort)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B2"/>
    <w:rsid w:val="00166F3A"/>
    <w:rsid w:val="0023262F"/>
    <w:rsid w:val="00256E66"/>
    <w:rsid w:val="003B71EC"/>
    <w:rsid w:val="005474D7"/>
    <w:rsid w:val="0067789F"/>
    <w:rsid w:val="006B7A3F"/>
    <w:rsid w:val="007E0D76"/>
    <w:rsid w:val="00A418EC"/>
    <w:rsid w:val="00BD7C14"/>
    <w:rsid w:val="00CA7AB2"/>
    <w:rsid w:val="00EB52C0"/>
    <w:rsid w:val="00F22B27"/>
    <w:rsid w:val="00F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64E2"/>
  <w15:chartTrackingRefBased/>
  <w15:docId w15:val="{97FA9165-9F17-496A-88D3-AF511BE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AB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AB2"/>
    <w:rPr>
      <w:color w:val="954F72"/>
      <w:u w:val="single"/>
    </w:rPr>
  </w:style>
  <w:style w:type="paragraph" w:customStyle="1" w:styleId="msonormal0">
    <w:name w:val="msonormal"/>
    <w:basedOn w:val="Normal"/>
    <w:rsid w:val="00CA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0">
    <w:name w:val="font0"/>
    <w:basedOn w:val="Normal"/>
    <w:rsid w:val="00CA7AB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5">
    <w:name w:val="font5"/>
    <w:basedOn w:val="Normal"/>
    <w:rsid w:val="00CA7AB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n-GB"/>
    </w:rPr>
  </w:style>
  <w:style w:type="paragraph" w:customStyle="1" w:styleId="font6">
    <w:name w:val="font6"/>
    <w:basedOn w:val="Normal"/>
    <w:rsid w:val="00CA7AB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lang w:eastAsia="en-GB"/>
    </w:rPr>
  </w:style>
  <w:style w:type="paragraph" w:customStyle="1" w:styleId="font7">
    <w:name w:val="font7"/>
    <w:basedOn w:val="Normal"/>
    <w:rsid w:val="00CA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en-GB"/>
    </w:rPr>
  </w:style>
  <w:style w:type="paragraph" w:customStyle="1" w:styleId="font8">
    <w:name w:val="font8"/>
    <w:basedOn w:val="Normal"/>
    <w:rsid w:val="00CA7AB2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en-GB"/>
    </w:rPr>
  </w:style>
  <w:style w:type="paragraph" w:customStyle="1" w:styleId="font9">
    <w:name w:val="font9"/>
    <w:basedOn w:val="Normal"/>
    <w:rsid w:val="00CA7AB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65">
    <w:name w:val="xl65"/>
    <w:basedOn w:val="Normal"/>
    <w:rsid w:val="00CA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A7AB2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A7A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A7A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CA7A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A7A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CA7AB2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CA7AB2"/>
    <w:pP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2E74B5"/>
      <w:sz w:val="32"/>
      <w:szCs w:val="32"/>
      <w:lang w:eastAsia="en-GB"/>
    </w:rPr>
  </w:style>
  <w:style w:type="paragraph" w:customStyle="1" w:styleId="xl73">
    <w:name w:val="xl73"/>
    <w:basedOn w:val="Normal"/>
    <w:rsid w:val="00CA7AB2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CA7AB2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CA7AB2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CA7AB2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2E74B5"/>
      <w:sz w:val="32"/>
      <w:szCs w:val="32"/>
      <w:lang w:eastAsia="en-GB"/>
    </w:rPr>
  </w:style>
  <w:style w:type="paragraph" w:customStyle="1" w:styleId="xl77">
    <w:name w:val="xl77"/>
    <w:basedOn w:val="Normal"/>
    <w:rsid w:val="00CA7AB2"/>
    <w:pP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1F4D78"/>
      <w:sz w:val="24"/>
      <w:szCs w:val="24"/>
      <w:lang w:eastAsia="en-GB"/>
    </w:rPr>
  </w:style>
  <w:style w:type="paragraph" w:customStyle="1" w:styleId="xl78">
    <w:name w:val="xl78"/>
    <w:basedOn w:val="Normal"/>
    <w:rsid w:val="00CA7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CA7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CA7A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AB2"/>
  </w:style>
  <w:style w:type="paragraph" w:styleId="Footer">
    <w:name w:val="footer"/>
    <w:basedOn w:val="Normal"/>
    <w:link w:val="FooterChar"/>
    <w:uiPriority w:val="99"/>
    <w:unhideWhenUsed/>
    <w:rsid w:val="00CA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4F2E-104D-460B-9B9D-B74A2BAF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2470</Words>
  <Characters>14080</Characters>
  <Application>Microsoft Office Word</Application>
  <DocSecurity>0</DocSecurity>
  <Lines>117</Lines>
  <Paragraphs>33</Paragraphs>
  <ScaleCrop>false</ScaleCrop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Cates, Paul</dc:creator>
  <cp:keywords/>
  <dc:description/>
  <cp:lastModifiedBy>De Cates, Paul</cp:lastModifiedBy>
  <cp:revision>2</cp:revision>
  <dcterms:created xsi:type="dcterms:W3CDTF">2022-11-19T09:20:00Z</dcterms:created>
  <dcterms:modified xsi:type="dcterms:W3CDTF">2022-11-19T09:20:00Z</dcterms:modified>
</cp:coreProperties>
</file>